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Hoefler Text" w:cs="Hoefler Text" w:hAnsi="Hoefler Text" w:eastAsia="Hoefler Text"/>
          <w:sz w:val="28"/>
          <w:szCs w:val="28"/>
        </w:rPr>
      </w:pPr>
      <w:r>
        <w:rPr>
          <w:rFonts w:ascii="Hoefler Text" w:hAnsi="Hoefler Text"/>
          <w:sz w:val="28"/>
          <w:szCs w:val="28"/>
          <w:rtl w:val="0"/>
          <w:lang w:val="en-US"/>
        </w:rPr>
        <w:t>La Boh</w:t>
      </w:r>
      <w:r>
        <w:rPr>
          <w:rFonts w:ascii="Hoefler Text" w:hAnsi="Hoefler Text" w:hint="default"/>
          <w:sz w:val="28"/>
          <w:szCs w:val="28"/>
          <w:rtl w:val="0"/>
          <w:lang w:val="en-US"/>
        </w:rPr>
        <w:t>è</w:t>
      </w:r>
      <w:r>
        <w:rPr>
          <w:rFonts w:ascii="Hoefler Text" w:hAnsi="Hoefler Text"/>
          <w:sz w:val="28"/>
          <w:szCs w:val="28"/>
          <w:rtl w:val="0"/>
          <w:lang w:val="en-US"/>
        </w:rPr>
        <w:t>me - Stadttheater Klagenfurt 2018-19</w:t>
        <w:tab/>
      </w:r>
    </w:p>
    <w:p>
      <w:pPr>
        <w:pStyle w:val="Body"/>
        <w:jc w:val="center"/>
        <w:rPr>
          <w:rFonts w:ascii="Hoefler Text" w:cs="Hoefler Text" w:hAnsi="Hoefler Text" w:eastAsia="Hoefler Text"/>
          <w:sz w:val="28"/>
          <w:szCs w:val="28"/>
        </w:rPr>
      </w:pPr>
    </w:p>
    <w:p>
      <w:pPr>
        <w:pStyle w:val="Body"/>
        <w:jc w:val="center"/>
        <w:rPr>
          <w:rFonts w:ascii="Hoefler Text" w:cs="Hoefler Text" w:hAnsi="Hoefler Text" w:eastAsia="Hoefler Text"/>
          <w:sz w:val="28"/>
          <w:szCs w:val="28"/>
        </w:rPr>
      </w:pPr>
    </w:p>
    <w:p>
      <w:pPr>
        <w:pStyle w:val="Body"/>
        <w:jc w:val="center"/>
        <w:rPr>
          <w:rFonts w:ascii="Hoefler Text" w:cs="Hoefler Text" w:hAnsi="Hoefler Text" w:eastAsia="Hoefler Text"/>
          <w:sz w:val="28"/>
          <w:szCs w:val="28"/>
        </w:rPr>
      </w:pPr>
    </w:p>
    <w:p>
      <w:pPr>
        <w:pStyle w:val="Body"/>
        <w:jc w:val="left"/>
        <w:rPr>
          <w:rFonts w:ascii="Hoefler Text" w:cs="Hoefler Text" w:hAnsi="Hoefler Text" w:eastAsia="Hoefler Text"/>
          <w:sz w:val="24"/>
          <w:szCs w:val="24"/>
        </w:rPr>
      </w:pPr>
      <w:r>
        <w:rPr>
          <w:rStyle w:val="Hyperlink.0"/>
          <w:rFonts w:ascii="Hoefler Text" w:cs="Hoefler Text" w:hAnsi="Hoefler Text" w:eastAsia="Hoefler Text"/>
          <w:sz w:val="24"/>
          <w:szCs w:val="24"/>
        </w:rPr>
        <w:fldChar w:fldCharType="begin" w:fldLock="0"/>
      </w:r>
      <w:r>
        <w:rPr>
          <w:rStyle w:val="Hyperlink.0"/>
          <w:rFonts w:ascii="Hoefler Text" w:cs="Hoefler Text" w:hAnsi="Hoefler Text" w:eastAsia="Hoefler Text"/>
          <w:sz w:val="24"/>
          <w:szCs w:val="24"/>
        </w:rPr>
        <w:instrText xml:space="preserve"> HYPERLINK "https://www.derstandard.de/story/2000094531568/la-boheme-grosse-emotion-bittere-armut"</w:instrText>
      </w:r>
      <w:r>
        <w:rPr>
          <w:rStyle w:val="Hyperlink.0"/>
          <w:rFonts w:ascii="Hoefler Text" w:cs="Hoefler Text" w:hAnsi="Hoefler Text" w:eastAsia="Hoefler Text"/>
          <w:sz w:val="24"/>
          <w:szCs w:val="24"/>
        </w:rPr>
        <w:fldChar w:fldCharType="separate" w:fldLock="0"/>
      </w:r>
      <w:r>
        <w:rPr>
          <w:rStyle w:val="Hyperlink.0"/>
          <w:rFonts w:ascii="Hoefler Text" w:hAnsi="Hoefler Text"/>
          <w:sz w:val="24"/>
          <w:szCs w:val="24"/>
          <w:rtl w:val="0"/>
          <w:lang w:val="en-US"/>
        </w:rPr>
        <w:t xml:space="preserve">Der Standard - Michael Cerha, 21 December 2018 </w:t>
      </w:r>
      <w:r>
        <w:rPr>
          <w:rFonts w:ascii="Hoefler Text" w:cs="Hoefler Text" w:hAnsi="Hoefler Text" w:eastAsia="Hoefler Text"/>
          <w:sz w:val="24"/>
          <w:szCs w:val="24"/>
        </w:rPr>
        <w:fldChar w:fldCharType="end" w:fldLock="0"/>
      </w:r>
    </w:p>
    <w:p>
      <w:pPr>
        <w:pStyle w:val="Body"/>
        <w:jc w:val="left"/>
        <w:rPr>
          <w:rFonts w:ascii="Hoefler Text" w:cs="Hoefler Text" w:hAnsi="Hoefler Text" w:eastAsia="Hoefler Text"/>
          <w:sz w:val="24"/>
          <w:szCs w:val="24"/>
        </w:rPr>
      </w:pPr>
    </w:p>
    <w:p>
      <w:pPr>
        <w:pStyle w:val="Body"/>
        <w:jc w:val="left"/>
        <w:rPr>
          <w:rFonts w:ascii="Hoefler Text" w:cs="Hoefler Text" w:hAnsi="Hoefler Text" w:eastAsia="Hoefler Text"/>
          <w:sz w:val="24"/>
          <w:szCs w:val="24"/>
        </w:rPr>
      </w:pPr>
      <w:r>
        <w:rPr>
          <w:rStyle w:val="Hyperlink.0"/>
          <w:rFonts w:ascii="Hoefler Text" w:cs="Hoefler Text" w:hAnsi="Hoefler Text" w:eastAsia="Hoefler Text"/>
          <w:sz w:val="24"/>
          <w:szCs w:val="24"/>
        </w:rPr>
        <w:fldChar w:fldCharType="begin" w:fldLock="0"/>
      </w:r>
      <w:r>
        <w:rPr>
          <w:rStyle w:val="Hyperlink.0"/>
          <w:rFonts w:ascii="Hoefler Text" w:cs="Hoefler Text" w:hAnsi="Hoefler Text" w:eastAsia="Hoefler Text"/>
          <w:sz w:val="24"/>
          <w:szCs w:val="24"/>
        </w:rPr>
        <w:instrText xml:space="preserve"> HYPERLINK "http://www.operaclick.com/recensioni/teatrale/klagenfurt-stadttheater-la-boh%C3%A8me"</w:instrText>
      </w:r>
      <w:r>
        <w:rPr>
          <w:rStyle w:val="Hyperlink.0"/>
          <w:rFonts w:ascii="Hoefler Text" w:cs="Hoefler Text" w:hAnsi="Hoefler Text" w:eastAsia="Hoefler Text"/>
          <w:sz w:val="24"/>
          <w:szCs w:val="24"/>
        </w:rPr>
        <w:fldChar w:fldCharType="separate" w:fldLock="0"/>
      </w:r>
      <w:r>
        <w:rPr>
          <w:rStyle w:val="Hyperlink.0"/>
          <w:rFonts w:ascii="Hoefler Text" w:hAnsi="Hoefler Text"/>
          <w:sz w:val="24"/>
          <w:szCs w:val="24"/>
          <w:rtl w:val="0"/>
          <w:lang w:val="en-US"/>
        </w:rPr>
        <w:t>OperaClick - Vittorio Mascherpa, 20 December 2018</w:t>
      </w:r>
      <w:r>
        <w:rPr>
          <w:rFonts w:ascii="Hoefler Text" w:cs="Hoefler Text" w:hAnsi="Hoefler Text" w:eastAsia="Hoefler Text"/>
          <w:sz w:val="24"/>
          <w:szCs w:val="24"/>
        </w:rPr>
        <w:fldChar w:fldCharType="end" w:fldLock="0"/>
      </w:r>
    </w:p>
    <w:p>
      <w:pPr>
        <w:pStyle w:val="Body"/>
        <w:jc w:val="left"/>
        <w:rPr>
          <w:rFonts w:ascii="Hoefler Text" w:cs="Hoefler Text" w:hAnsi="Hoefler Text" w:eastAsia="Hoefler Text"/>
          <w:sz w:val="24"/>
          <w:szCs w:val="24"/>
        </w:rPr>
      </w:pPr>
    </w:p>
    <w:p>
      <w:pPr>
        <w:pStyle w:val="Body"/>
        <w:jc w:val="left"/>
        <w:rPr>
          <w:rFonts w:ascii="Hoefler Text" w:cs="Hoefler Text" w:hAnsi="Hoefler Text" w:eastAsia="Hoefler Text"/>
          <w:sz w:val="24"/>
          <w:szCs w:val="24"/>
        </w:rPr>
      </w:pPr>
      <w:r>
        <w:rPr>
          <w:rStyle w:val="Hyperlink.0"/>
          <w:rFonts w:ascii="Hoefler Text" w:cs="Hoefler Text" w:hAnsi="Hoefler Text" w:eastAsia="Hoefler Text"/>
          <w:sz w:val="24"/>
          <w:szCs w:val="24"/>
        </w:rPr>
        <w:fldChar w:fldCharType="begin" w:fldLock="0"/>
      </w:r>
      <w:r>
        <w:rPr>
          <w:rStyle w:val="Hyperlink.0"/>
          <w:rFonts w:ascii="Hoefler Text" w:cs="Hoefler Text" w:hAnsi="Hoefler Text" w:eastAsia="Hoefler Text"/>
          <w:sz w:val="24"/>
          <w:szCs w:val="24"/>
        </w:rPr>
        <w:instrText xml:space="preserve"> HYPERLINK "https://www.sn.at/kultur/allgemein/schwelgen-im-schoenklang-zu-la-boheme-in-klagenfurt-62872345"</w:instrText>
      </w:r>
      <w:r>
        <w:rPr>
          <w:rStyle w:val="Hyperlink.0"/>
          <w:rFonts w:ascii="Hoefler Text" w:cs="Hoefler Text" w:hAnsi="Hoefler Text" w:eastAsia="Hoefler Text"/>
          <w:sz w:val="24"/>
          <w:szCs w:val="24"/>
        </w:rPr>
        <w:fldChar w:fldCharType="separate" w:fldLock="0"/>
      </w:r>
      <w:r>
        <w:rPr>
          <w:rStyle w:val="Hyperlink.0"/>
          <w:rFonts w:ascii="Hoefler Text" w:hAnsi="Hoefler Text"/>
          <w:sz w:val="24"/>
          <w:szCs w:val="24"/>
          <w:rtl w:val="0"/>
          <w:lang w:val="en-US"/>
        </w:rPr>
        <w:t>Salzburger Nachrichten - 21 December 2018</w:t>
      </w:r>
      <w:r>
        <w:rPr>
          <w:rFonts w:ascii="Hoefler Text" w:cs="Hoefler Text" w:hAnsi="Hoefler Text" w:eastAsia="Hoefler Text"/>
          <w:sz w:val="24"/>
          <w:szCs w:val="24"/>
        </w:rPr>
        <w:fldChar w:fldCharType="end" w:fldLock="0"/>
      </w:r>
    </w:p>
    <w:p>
      <w:pPr>
        <w:pStyle w:val="Body"/>
        <w:jc w:val="left"/>
        <w:rPr>
          <w:rFonts w:ascii="Hoefler Text" w:cs="Hoefler Text" w:hAnsi="Hoefler Text" w:eastAsia="Hoefler Text"/>
          <w:sz w:val="24"/>
          <w:szCs w:val="24"/>
        </w:rPr>
      </w:pPr>
    </w:p>
    <w:p>
      <w:pPr>
        <w:pStyle w:val="Body"/>
        <w:jc w:val="left"/>
      </w:pPr>
      <w:r>
        <w:rPr>
          <w:rStyle w:val="Hyperlink.0"/>
          <w:rFonts w:ascii="Hoefler Text" w:cs="Hoefler Text" w:hAnsi="Hoefler Text" w:eastAsia="Hoefler Text"/>
          <w:sz w:val="24"/>
          <w:szCs w:val="24"/>
        </w:rPr>
        <w:fldChar w:fldCharType="begin" w:fldLock="0"/>
      </w:r>
      <w:r>
        <w:rPr>
          <w:rStyle w:val="Hyperlink.0"/>
          <w:rFonts w:ascii="Hoefler Text" w:cs="Hoefler Text" w:hAnsi="Hoefler Text" w:eastAsia="Hoefler Text"/>
          <w:sz w:val="24"/>
          <w:szCs w:val="24"/>
        </w:rPr>
        <w:instrText xml:space="preserve"> HYPERLINK "https://www.kleinezeitung.at/kultur/kaernten/5550098/La-Boheme_Schwelgen-im-Schoenklang"</w:instrText>
      </w:r>
      <w:r>
        <w:rPr>
          <w:rStyle w:val="Hyperlink.0"/>
          <w:rFonts w:ascii="Hoefler Text" w:cs="Hoefler Text" w:hAnsi="Hoefler Text" w:eastAsia="Hoefler Text"/>
          <w:sz w:val="24"/>
          <w:szCs w:val="24"/>
        </w:rPr>
        <w:fldChar w:fldCharType="separate" w:fldLock="0"/>
      </w:r>
      <w:r>
        <w:rPr>
          <w:rStyle w:val="Hyperlink.0"/>
          <w:rFonts w:ascii="Hoefler Text" w:hAnsi="Hoefler Text"/>
          <w:sz w:val="24"/>
          <w:szCs w:val="24"/>
          <w:rtl w:val="0"/>
          <w:lang w:val="en-US"/>
        </w:rPr>
        <w:t>Kleine Zeitung - Karin Waldner-Petutschnig, 21 December 2018</w:t>
      </w:r>
      <w:r>
        <w:rPr>
          <w:rFonts w:ascii="Hoefler Text" w:cs="Hoefler Text" w:hAnsi="Hoefler Text" w:eastAsia="Hoefler Text"/>
          <w:sz w:val="24"/>
          <w:szCs w:val="24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